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E2" w:rsidRPr="00910054" w:rsidRDefault="005E05E2" w:rsidP="005E05E2">
      <w:pPr>
        <w:ind w:left="720"/>
        <w:jc w:val="both"/>
        <w:rPr>
          <w:rFonts w:ascii="Times New Roman" w:hAnsi="Times New Roman"/>
          <w:b/>
          <w:sz w:val="24"/>
          <w:szCs w:val="24"/>
        </w:rPr>
      </w:pPr>
      <w:r>
        <w:rPr>
          <w:rFonts w:ascii="Times New Roman" w:hAnsi="Times New Roman"/>
          <w:b/>
          <w:sz w:val="24"/>
          <w:szCs w:val="24"/>
        </w:rPr>
        <w:t xml:space="preserve">KERPİÇ İLK VE ORTAOKULU </w:t>
      </w:r>
      <w:r w:rsidRPr="00910054">
        <w:rPr>
          <w:rFonts w:ascii="Times New Roman" w:hAnsi="Times New Roman"/>
          <w:b/>
          <w:sz w:val="24"/>
          <w:szCs w:val="24"/>
        </w:rPr>
        <w:t>TARİHSEL GELİŞİM</w:t>
      </w:r>
      <w:r>
        <w:rPr>
          <w:rFonts w:ascii="Times New Roman" w:hAnsi="Times New Roman"/>
          <w:b/>
          <w:sz w:val="24"/>
          <w:szCs w:val="24"/>
        </w:rPr>
        <w:t>İ</w:t>
      </w:r>
    </w:p>
    <w:p w:rsidR="005E05E2" w:rsidRPr="00910054" w:rsidRDefault="005E05E2" w:rsidP="005E05E2">
      <w:pPr>
        <w:jc w:val="both"/>
        <w:rPr>
          <w:rFonts w:ascii="Times New Roman" w:hAnsi="Times New Roman"/>
          <w:b/>
          <w:sz w:val="24"/>
          <w:szCs w:val="24"/>
        </w:rPr>
      </w:pPr>
      <w:r>
        <w:rPr>
          <w:rFonts w:ascii="Times New Roman" w:hAnsi="Times New Roman"/>
          <w:b/>
          <w:noProof/>
          <w:sz w:val="24"/>
          <w:szCs w:val="24"/>
          <w:lang w:eastAsia="tr-TR"/>
        </w:rPr>
        <w:pict>
          <v:roundrect id="_x0000_s1026" style="position:absolute;left:0;text-align:left;margin-left:16.85pt;margin-top:19.2pt;width:480.6pt;height:452.4pt;z-index:251660288" arcsize="10923f" strokeweight="2pt">
            <v:textbox>
              <w:txbxContent>
                <w:p w:rsidR="005E05E2" w:rsidRPr="000B63C2" w:rsidRDefault="005E05E2" w:rsidP="005E05E2">
                  <w:pPr>
                    <w:pStyle w:val="AralkYok"/>
                    <w:rPr>
                      <w:szCs w:val="24"/>
                    </w:rPr>
                  </w:pPr>
                  <w:r w:rsidRPr="00A65330">
                    <w:tab/>
                  </w:r>
                  <w:r w:rsidRPr="000B63C2">
                    <w:rPr>
                      <w:szCs w:val="24"/>
                    </w:rPr>
                    <w:t>Kerpiç ilkokulu, eğitim-öğretime 1948 yılında başlamış, daha sonra 1968 yılında ikinci bir okul kurulmuştur. 2005 yılında onarılarak günümüzde de kullanılmaktadır. Bu okulun yetersiz kalması sebebiyle 1998 yılında şu an kullanılmakta olan ana bina yapılmıştır. 1945 yılında yapılan bina kullanılamamaktadır. Okulumuz 1945 yılından bu yana aralıksız eğitim öğretime devam etmektedir.</w:t>
                  </w:r>
                </w:p>
                <w:p w:rsidR="005E05E2" w:rsidRDefault="005E05E2" w:rsidP="005E05E2">
                  <w:pPr>
                    <w:pStyle w:val="AralkYok"/>
                    <w:rPr>
                      <w:szCs w:val="24"/>
                    </w:rPr>
                  </w:pPr>
                  <w:r w:rsidRPr="000B63C2">
                    <w:rPr>
                      <w:szCs w:val="24"/>
                    </w:rPr>
                    <w:t xml:space="preserve">  </w:t>
                  </w:r>
                </w:p>
                <w:p w:rsidR="005E05E2" w:rsidRPr="000B63C2" w:rsidRDefault="005E05E2" w:rsidP="005E05E2">
                  <w:pPr>
                    <w:pStyle w:val="AralkYok"/>
                    <w:rPr>
                      <w:szCs w:val="24"/>
                    </w:rPr>
                  </w:pPr>
                  <w:r w:rsidRPr="000B63C2">
                    <w:rPr>
                      <w:szCs w:val="24"/>
                    </w:rPr>
                    <w:t xml:space="preserve">       Ana binada eğitim- öğretime devam edilmektedir. Aynı bahçede bulunan okulun eski binası da yemekhane olarak kullanılmaktadır. Okulumuz taşımalı eğitim merkezi durumundadır. Öğrenci sayısı giderek artacak olursa kapasitesi de arttırılması gerekecektir. </w:t>
                  </w:r>
                </w:p>
                <w:p w:rsidR="005E05E2" w:rsidRDefault="005E05E2" w:rsidP="005E05E2">
                  <w:pPr>
                    <w:pStyle w:val="AralkYok"/>
                    <w:rPr>
                      <w:szCs w:val="24"/>
                    </w:rPr>
                  </w:pPr>
                  <w:r w:rsidRPr="000B63C2">
                    <w:rPr>
                      <w:szCs w:val="24"/>
                    </w:rPr>
                    <w:t xml:space="preserve">  </w:t>
                  </w:r>
                </w:p>
                <w:p w:rsidR="005E05E2" w:rsidRPr="000B63C2" w:rsidRDefault="005E05E2" w:rsidP="005E05E2">
                  <w:pPr>
                    <w:pStyle w:val="AralkYok"/>
                    <w:rPr>
                      <w:szCs w:val="24"/>
                    </w:rPr>
                  </w:pPr>
                  <w:r w:rsidRPr="000B63C2">
                    <w:rPr>
                      <w:szCs w:val="24"/>
                    </w:rPr>
                    <w:t xml:space="preserve">       Okulumuzun bahçesinde biri 2009’da, diğer ikisi de yeni binanın yapımı ile hizmete girmiş toplam üç adet lojman bulunmaktadır. Öğretmenlerimiz servis tutup Ankara merkezden günlük gidiş geliş yaptıkları için lojmanlar kullanılmamaktadır.</w:t>
                  </w:r>
                </w:p>
                <w:p w:rsidR="005E05E2" w:rsidRDefault="005E05E2" w:rsidP="005E05E2">
                  <w:pPr>
                    <w:pStyle w:val="AralkYok"/>
                    <w:rPr>
                      <w:szCs w:val="24"/>
                    </w:rPr>
                  </w:pPr>
                </w:p>
                <w:p w:rsidR="005E05E2" w:rsidRPr="000B63C2" w:rsidRDefault="005E05E2" w:rsidP="005E05E2">
                  <w:pPr>
                    <w:pStyle w:val="AralkYok"/>
                    <w:rPr>
                      <w:szCs w:val="24"/>
                    </w:rPr>
                  </w:pPr>
                  <w:r w:rsidRPr="000B63C2">
                    <w:rPr>
                      <w:szCs w:val="24"/>
                    </w:rPr>
                    <w:t xml:space="preserve">        Ana binanın yapım aşamasında hatalı projelendirilmesinden dolayı bodrum katı zaman </w:t>
                  </w:r>
                  <w:proofErr w:type="spellStart"/>
                  <w:r w:rsidRPr="000B63C2">
                    <w:rPr>
                      <w:szCs w:val="24"/>
                    </w:rPr>
                    <w:t>zaman</w:t>
                  </w:r>
                  <w:proofErr w:type="spellEnd"/>
                  <w:r w:rsidRPr="000B63C2">
                    <w:rPr>
                      <w:szCs w:val="24"/>
                    </w:rPr>
                    <w:t xml:space="preserve"> su basmaktadır. Bu yüzden de bodrum katı tam kapasiteli kullanılmamakta, bu bölümler depo, sığınak vb. olarak kullanılmaktadır.</w:t>
                  </w:r>
                </w:p>
                <w:p w:rsidR="005E05E2" w:rsidRDefault="005E05E2" w:rsidP="005E05E2">
                  <w:pPr>
                    <w:pStyle w:val="AralkYok"/>
                    <w:rPr>
                      <w:szCs w:val="24"/>
                    </w:rPr>
                  </w:pPr>
                </w:p>
                <w:p w:rsidR="005E05E2" w:rsidRPr="000B63C2" w:rsidRDefault="005E05E2" w:rsidP="005E05E2">
                  <w:pPr>
                    <w:pStyle w:val="AralkYok"/>
                    <w:rPr>
                      <w:szCs w:val="24"/>
                    </w:rPr>
                  </w:pPr>
                  <w:r w:rsidRPr="000B63C2">
                    <w:rPr>
                      <w:szCs w:val="24"/>
                    </w:rPr>
                    <w:t xml:space="preserve">      Kütüphanemiz yenilenmiş ve kitap sayımız ve çeşidimiz her geçen yıl artmaktadır. 2018 deki şiddetli yağışla meydana gelen selde okulumuzun bodrum katındaki fen ve teknoloji laboratuarı ile çok amaçlı salon kullanılamaz hale gelmiştir. BT sınıfımızda çıkan ufak çaplı yangın sebebiyle de bu sınıfımız teknoloji tasarım sınıfı haline getirilmiştir.</w:t>
                  </w:r>
                </w:p>
                <w:p w:rsidR="005E05E2" w:rsidRDefault="005E05E2" w:rsidP="005E05E2">
                  <w:pPr>
                    <w:pStyle w:val="AralkYok"/>
                  </w:pPr>
                </w:p>
                <w:p w:rsidR="005E05E2" w:rsidRPr="000B63C2" w:rsidRDefault="005E05E2" w:rsidP="005E05E2">
                  <w:pPr>
                    <w:pStyle w:val="AralkYok"/>
                  </w:pPr>
                  <w:r w:rsidRPr="000B63C2">
                    <w:t xml:space="preserve">      Okulumuzun bahçesi kilit taş olup öğrenciler için uygundur. Ağaçlandırma çalışmaları da sonuç vermiştir.</w:t>
                  </w:r>
                </w:p>
                <w:p w:rsidR="005E05E2" w:rsidRPr="001A1ADC" w:rsidRDefault="005E05E2" w:rsidP="005E05E2">
                  <w:pPr>
                    <w:rPr>
                      <w:rFonts w:ascii="Times New Roman" w:hAnsi="Times New Roman"/>
                      <w:color w:val="000000"/>
                      <w:sz w:val="24"/>
                      <w:szCs w:val="24"/>
                    </w:rPr>
                  </w:pPr>
                </w:p>
                <w:p w:rsidR="005E05E2" w:rsidRDefault="005E05E2" w:rsidP="005E05E2"/>
              </w:txbxContent>
            </v:textbox>
          </v:roundrect>
        </w:pict>
      </w:r>
    </w:p>
    <w:p w:rsidR="002D25D7" w:rsidRDefault="002D25D7"/>
    <w:sectPr w:rsidR="002D25D7" w:rsidSect="002D2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05E2"/>
    <w:rsid w:val="000905CB"/>
    <w:rsid w:val="000C01C6"/>
    <w:rsid w:val="001339F0"/>
    <w:rsid w:val="002D25D7"/>
    <w:rsid w:val="005E05E2"/>
    <w:rsid w:val="00B95F98"/>
    <w:rsid w:val="00C830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E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339F0"/>
    <w:pPr>
      <w:spacing w:after="0" w:line="240" w:lineRule="auto"/>
    </w:pPr>
    <w:rPr>
      <w:rFonts w:ascii="Times New Roman" w:hAnsi="Times New Roman"/>
      <w:sz w:val="24"/>
    </w:rPr>
  </w:style>
  <w:style w:type="character" w:customStyle="1" w:styleId="AralkYokChar">
    <w:name w:val="Aralık Yok Char"/>
    <w:link w:val="AralkYok"/>
    <w:uiPriority w:val="1"/>
    <w:rsid w:val="005E05E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39</Characters>
  <Application>Microsoft Office Word</Application>
  <DocSecurity>0</DocSecurity>
  <Lines>1</Lines>
  <Paragraphs>1</Paragraphs>
  <ScaleCrop>false</ScaleCrop>
  <Company>Hewlett-Packard</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1</cp:revision>
  <dcterms:created xsi:type="dcterms:W3CDTF">2018-12-14T11:17:00Z</dcterms:created>
  <dcterms:modified xsi:type="dcterms:W3CDTF">2018-12-14T11:18:00Z</dcterms:modified>
</cp:coreProperties>
</file>